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86" w:rsidRDefault="00843E86" w:rsidP="00DE0A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86" w:rsidRPr="00843E86" w:rsidRDefault="00843E86" w:rsidP="00843E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E86">
        <w:rPr>
          <w:rFonts w:ascii="Times New Roman" w:hAnsi="Times New Roman" w:cs="Times New Roman"/>
          <w:sz w:val="32"/>
          <w:szCs w:val="32"/>
        </w:rPr>
        <w:t>РОССИЙСКАЯ ФЕДЕРАЦИЯ</w:t>
      </w:r>
      <w:r>
        <w:rPr>
          <w:rFonts w:ascii="Times New Roman" w:hAnsi="Times New Roman" w:cs="Times New Roman"/>
          <w:sz w:val="32"/>
          <w:szCs w:val="32"/>
        </w:rPr>
        <w:br/>
      </w:r>
      <w:r w:rsidRPr="00843E86">
        <w:rPr>
          <w:rFonts w:ascii="Times New Roman" w:hAnsi="Times New Roman" w:cs="Times New Roman"/>
          <w:sz w:val="32"/>
          <w:szCs w:val="32"/>
        </w:rPr>
        <w:t>Тульская область</w:t>
      </w:r>
      <w:r w:rsidRPr="00843E86">
        <w:rPr>
          <w:rFonts w:ascii="Times New Roman" w:hAnsi="Times New Roman" w:cs="Times New Roman"/>
          <w:sz w:val="32"/>
          <w:szCs w:val="32"/>
        </w:rPr>
        <w:br/>
      </w:r>
      <w:r w:rsidRPr="001241F7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>
        <w:rPr>
          <w:rFonts w:ascii="Times New Roman" w:hAnsi="Times New Roman" w:cs="Times New Roman"/>
          <w:sz w:val="32"/>
          <w:szCs w:val="32"/>
        </w:rPr>
        <w:br/>
      </w:r>
      <w:r w:rsidRPr="001241F7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br/>
      </w:r>
      <w:r w:rsidRPr="001241F7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Южно-Одоевское</w:t>
      </w:r>
      <w:r>
        <w:rPr>
          <w:rFonts w:ascii="Times New Roman" w:hAnsi="Times New Roman" w:cs="Times New Roman"/>
          <w:sz w:val="32"/>
          <w:szCs w:val="32"/>
        </w:rPr>
        <w:br/>
      </w:r>
      <w:r w:rsidRPr="001241F7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Одоевского района</w:t>
      </w:r>
    </w:p>
    <w:p w:rsidR="00843E86" w:rsidRPr="00843E86" w:rsidRDefault="00843E86" w:rsidP="00843E86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E86">
        <w:rPr>
          <w:rFonts w:ascii="Times New Roman" w:hAnsi="Times New Roman" w:cs="Times New Roman"/>
          <w:b/>
          <w:sz w:val="32"/>
          <w:szCs w:val="32"/>
        </w:rPr>
        <w:t>3 – го созыва</w:t>
      </w:r>
    </w:p>
    <w:p w:rsidR="00843E86" w:rsidRPr="00843E86" w:rsidRDefault="00843E86" w:rsidP="00843E86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E8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43E86" w:rsidRPr="00843E86" w:rsidRDefault="00843E86" w:rsidP="00843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0455C">
        <w:rPr>
          <w:rFonts w:ascii="Times New Roman" w:hAnsi="Times New Roman" w:cs="Times New Roman"/>
          <w:sz w:val="28"/>
          <w:szCs w:val="28"/>
        </w:rPr>
        <w:t xml:space="preserve">от 29.06.2018      </w:t>
      </w:r>
      <w:r w:rsidRPr="00843E86">
        <w:rPr>
          <w:rFonts w:ascii="Times New Roman" w:hAnsi="Times New Roman" w:cs="Times New Roman"/>
          <w:sz w:val="28"/>
          <w:szCs w:val="28"/>
        </w:rPr>
        <w:t xml:space="preserve">                             п. Стрелецкий                     </w:t>
      </w:r>
      <w:r w:rsidR="007616C8">
        <w:rPr>
          <w:rFonts w:ascii="Times New Roman" w:hAnsi="Times New Roman" w:cs="Times New Roman"/>
          <w:sz w:val="28"/>
          <w:szCs w:val="28"/>
        </w:rPr>
        <w:t xml:space="preserve">       № 39</w:t>
      </w:r>
      <w:r w:rsidR="00E0455C">
        <w:rPr>
          <w:rFonts w:ascii="Times New Roman" w:hAnsi="Times New Roman" w:cs="Times New Roman"/>
          <w:sz w:val="28"/>
          <w:szCs w:val="28"/>
        </w:rPr>
        <w:t>-193</w:t>
      </w:r>
    </w:p>
    <w:p w:rsidR="00843E86" w:rsidRDefault="00843E86" w:rsidP="00843E86">
      <w:pPr>
        <w:spacing w:line="240" w:lineRule="auto"/>
        <w:jc w:val="center"/>
        <w:rPr>
          <w:sz w:val="28"/>
          <w:szCs w:val="28"/>
        </w:rPr>
      </w:pPr>
    </w:p>
    <w:p w:rsidR="004D1562" w:rsidRPr="00843E86" w:rsidRDefault="004D1562" w:rsidP="00843E8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E8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Южно – Одоевское Одоевского района от 25.12.2017г. № 34-165 «О бюджете муниципального образования Южно – Одоевское Одоевского района на 2018 год и пла</w:t>
      </w:r>
      <w:r w:rsidR="00843E86">
        <w:rPr>
          <w:rFonts w:ascii="Times New Roman" w:eastAsia="Calibri" w:hAnsi="Times New Roman" w:cs="Times New Roman"/>
          <w:b/>
          <w:sz w:val="28"/>
          <w:szCs w:val="28"/>
        </w:rPr>
        <w:t>новый период 2019 и 2020 годов»</w:t>
      </w:r>
    </w:p>
    <w:p w:rsidR="0052328A" w:rsidRDefault="0052328A" w:rsidP="009E6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9E6F2D" w:rsidRDefault="004D1562" w:rsidP="00DE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F2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Южно – Одоевское Одоевского района, Собрание депутатов муниципального образования Южно-Одоевское Одоевского района РЕШИЛО: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2328A">
        <w:rPr>
          <w:rFonts w:ascii="Times New Roman" w:eastAsia="Calibri" w:hAnsi="Times New Roman" w:cs="Times New Roman"/>
          <w:sz w:val="28"/>
          <w:szCs w:val="28"/>
        </w:rPr>
        <w:t>1.</w:t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F2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Собрания депутатов муниципального образования Южно – Одоевское Одоевского района от 25.12.2017г. № 34-165 «О бюджете муниципального образования Южно – Одоевское Одоевского района на 2018 год и плановый период 2019 и 2020 годов»:  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eastAsia="Calibri" w:hAnsi="Times New Roman" w:cs="Times New Roman"/>
          <w:sz w:val="28"/>
        </w:rPr>
        <w:t xml:space="preserve">        </w:t>
      </w:r>
      <w:r w:rsidRPr="009E6F2D">
        <w:rPr>
          <w:rFonts w:ascii="Times New Roman" w:eastAsia="Calibri" w:hAnsi="Times New Roman" w:cs="Times New Roman"/>
          <w:sz w:val="28"/>
        </w:rPr>
        <w:t xml:space="preserve">1.1. </w:t>
      </w:r>
      <w:r w:rsidR="003B06FB" w:rsidRPr="009E6F2D">
        <w:rPr>
          <w:rFonts w:ascii="Times New Roman" w:hAnsi="Times New Roman" w:cs="Times New Roman"/>
          <w:sz w:val="28"/>
        </w:rPr>
        <w:t>Приложение 2 «</w:t>
      </w:r>
      <w:r w:rsidR="003B06FB" w:rsidRPr="009E6F2D">
        <w:rPr>
          <w:rFonts w:ascii="Times New Roman" w:eastAsia="Calibri" w:hAnsi="Times New Roman" w:cs="Times New Roman"/>
          <w:sz w:val="28"/>
          <w:szCs w:val="24"/>
        </w:rPr>
        <w:t>Доходы муниципального образования Южно-Одоевское Одоевского района на 2018 год  и плановый период 2019 и 2020 годы»</w:t>
      </w:r>
      <w:r w:rsidR="003B06FB" w:rsidRPr="009E6F2D">
        <w:rPr>
          <w:rFonts w:ascii="Times New Roman" w:hAnsi="Times New Roman" w:cs="Times New Roman"/>
          <w:sz w:val="28"/>
        </w:rPr>
        <w:t xml:space="preserve"> изложить </w:t>
      </w:r>
      <w:r w:rsidR="00661E32" w:rsidRPr="009E6F2D">
        <w:rPr>
          <w:rFonts w:ascii="Times New Roman" w:hAnsi="Times New Roman" w:cs="Times New Roman"/>
          <w:sz w:val="28"/>
        </w:rPr>
        <w:t>в новой редакции (приложения 1);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hAnsi="Times New Roman" w:cs="Times New Roman"/>
          <w:sz w:val="28"/>
        </w:rPr>
        <w:t xml:space="preserve">        </w:t>
      </w:r>
      <w:r w:rsidRPr="009E6F2D">
        <w:rPr>
          <w:rFonts w:ascii="Times New Roman" w:hAnsi="Times New Roman" w:cs="Times New Roman"/>
          <w:sz w:val="28"/>
        </w:rPr>
        <w:t xml:space="preserve">1.2. </w:t>
      </w:r>
      <w:r w:rsidR="00661E32" w:rsidRPr="009E6F2D">
        <w:rPr>
          <w:rFonts w:ascii="Times New Roman" w:hAnsi="Times New Roman" w:cs="Times New Roman"/>
          <w:sz w:val="28"/>
          <w:szCs w:val="28"/>
        </w:rPr>
        <w:t>Приложение 4 «</w:t>
      </w:r>
      <w:r w:rsidR="00661E32" w:rsidRPr="009E6F2D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муниципального образования Южно-Одоевское Одоевского района на 2018 год и плановый период 2019 и 2020 годов» изложить в новой редакции (приложение 2);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hAnsi="Times New Roman" w:cs="Times New Roman"/>
          <w:sz w:val="28"/>
        </w:rPr>
        <w:t xml:space="preserve">       </w:t>
      </w:r>
      <w:r w:rsidRPr="009E6F2D">
        <w:rPr>
          <w:rFonts w:ascii="Times New Roman" w:hAnsi="Times New Roman" w:cs="Times New Roman"/>
          <w:sz w:val="28"/>
        </w:rPr>
        <w:t xml:space="preserve">1.3. Приложение </w:t>
      </w:r>
      <w:r w:rsidR="000D3D3A" w:rsidRPr="009E6F2D">
        <w:rPr>
          <w:rFonts w:ascii="Times New Roman" w:hAnsi="Times New Roman" w:cs="Times New Roman"/>
          <w:sz w:val="28"/>
        </w:rPr>
        <w:t>5</w:t>
      </w:r>
      <w:r w:rsidR="00661E32" w:rsidRPr="009E6F2D">
        <w:rPr>
          <w:rFonts w:ascii="Times New Roman" w:hAnsi="Times New Roman" w:cs="Times New Roman"/>
          <w:sz w:val="28"/>
        </w:rPr>
        <w:t xml:space="preserve"> «</w:t>
      </w:r>
      <w:r w:rsidR="00661E32" w:rsidRPr="009E6F2D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Южно-Одоевское Одоевского района на 2018 год и плановый период 2019 и 2020 годов по разделам, подразделам, целевым статьям и видам расходов классификации расходов бюджетов Российской Федерации» </w:t>
      </w:r>
      <w:r w:rsidRPr="009E6F2D">
        <w:rPr>
          <w:rFonts w:ascii="Times New Roman" w:hAnsi="Times New Roman" w:cs="Times New Roman"/>
          <w:sz w:val="28"/>
        </w:rPr>
        <w:t xml:space="preserve"> изложить в новой редакции (Приложение </w:t>
      </w:r>
      <w:r w:rsidR="00661E32" w:rsidRPr="009E6F2D">
        <w:rPr>
          <w:rFonts w:ascii="Times New Roman" w:hAnsi="Times New Roman" w:cs="Times New Roman"/>
          <w:sz w:val="28"/>
        </w:rPr>
        <w:t>3</w:t>
      </w:r>
      <w:r w:rsidRPr="009E6F2D">
        <w:rPr>
          <w:rFonts w:ascii="Times New Roman" w:hAnsi="Times New Roman" w:cs="Times New Roman"/>
          <w:sz w:val="28"/>
        </w:rPr>
        <w:t>).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52328A">
        <w:rPr>
          <w:rFonts w:ascii="Times New Roman" w:eastAsia="Calibri" w:hAnsi="Times New Roman" w:cs="Times New Roman"/>
          <w:sz w:val="28"/>
          <w:szCs w:val="28"/>
        </w:rPr>
        <w:t>2.</w:t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28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328A">
        <w:rPr>
          <w:rFonts w:ascii="Times New Roman" w:eastAsia="Calibri" w:hAnsi="Times New Roman" w:cs="Times New Roman"/>
          <w:sz w:val="28"/>
          <w:szCs w:val="28"/>
        </w:rPr>
        <w:t>3.</w:t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F2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районной общественно-политической газете «Новая жизнь. Одоевский район» и  разместить в информационно-коммуникационной сети «Интернет» на официальном сайте муниципального образования Южно-Одоевское Одоевского района </w:t>
      </w:r>
      <w:proofErr w:type="spellStart"/>
      <w:r w:rsidRPr="009E6F2D"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proofErr w:type="spellEnd"/>
      <w:r w:rsidRPr="009E6F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6F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6F2D">
        <w:rPr>
          <w:rFonts w:ascii="Times New Roman" w:eastAsia="Calibri" w:hAnsi="Times New Roman" w:cs="Times New Roman"/>
          <w:sz w:val="28"/>
          <w:szCs w:val="28"/>
        </w:rPr>
        <w:t>.</w:t>
      </w:r>
      <w:r w:rsidR="0052328A">
        <w:rPr>
          <w:rFonts w:ascii="Times New Roman" w:eastAsia="Calibri" w:hAnsi="Times New Roman" w:cs="Times New Roman"/>
          <w:sz w:val="28"/>
          <w:szCs w:val="28"/>
        </w:rPr>
        <w:br/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2328A">
        <w:rPr>
          <w:rFonts w:ascii="Times New Roman" w:eastAsia="Calibri" w:hAnsi="Times New Roman" w:cs="Times New Roman"/>
          <w:sz w:val="28"/>
          <w:szCs w:val="28"/>
        </w:rPr>
        <w:t>4.</w:t>
      </w:r>
      <w:r w:rsidR="00DE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F2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4D1562" w:rsidRPr="009E6F2D" w:rsidRDefault="004D1562" w:rsidP="00DE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9E6F2D" w:rsidRDefault="004D1562" w:rsidP="00DE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9E6F2D" w:rsidRDefault="004D1562" w:rsidP="009E6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52328A" w:rsidRDefault="004D1562" w:rsidP="009E6F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28A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4D1562" w:rsidRPr="0052328A" w:rsidRDefault="004D1562" w:rsidP="009E6F2D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28A">
        <w:rPr>
          <w:rFonts w:ascii="Times New Roman" w:eastAsia="Calibri" w:hAnsi="Times New Roman" w:cs="Times New Roman"/>
          <w:b/>
          <w:sz w:val="28"/>
          <w:szCs w:val="28"/>
        </w:rPr>
        <w:t xml:space="preserve">Южно – Одоевское Одоевского района  </w:t>
      </w:r>
      <w:r w:rsidRPr="005232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В.А. Свистунов</w:t>
      </w:r>
    </w:p>
    <w:p w:rsidR="004D1562" w:rsidRPr="0052328A" w:rsidRDefault="004D156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Pr="009E6F2D" w:rsidRDefault="00661E32" w:rsidP="009E6F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0C" w:rsidRPr="00C076DE" w:rsidRDefault="00D4620C" w:rsidP="00DE0A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 Собрания депутатов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-Одоевское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D4620C" w:rsidRPr="00C076DE" w:rsidRDefault="00DE0A60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620C"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="00D4620C"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4620C" w:rsidRDefault="00D4620C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0C" w:rsidRPr="00C076DE" w:rsidRDefault="00D4620C" w:rsidP="00DE0A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 Собрания депутатов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-Одоевское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D4620C" w:rsidRDefault="00D4620C" w:rsidP="00612C08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</w:p>
    <w:p w:rsidR="00986A56" w:rsidRPr="00661E32" w:rsidRDefault="00986A56" w:rsidP="00986A56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1E32">
        <w:rPr>
          <w:rFonts w:ascii="Times New Roman" w:eastAsia="Calibri" w:hAnsi="Times New Roman" w:cs="Times New Roman"/>
          <w:b/>
          <w:sz w:val="28"/>
          <w:szCs w:val="24"/>
        </w:rPr>
        <w:t>Доходы муниципального образования Южно-Одоевское Одоевского района на 2018 год  и плановый период 2019 и 2020 годы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1559"/>
        <w:gridCol w:w="1134"/>
        <w:gridCol w:w="992"/>
      </w:tblGrid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2018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020D11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5524</w:t>
            </w:r>
            <w:r w:rsidR="00986A56"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D10CC7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5524</w:t>
            </w:r>
            <w:r w:rsidR="00986A56"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2755,6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182 101 02022 01 0000 110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2625,6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2560,6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1060,6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871 114 06025 10 0000 430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1151,9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Дотация от других бюджетов бюджетной системы РФ в т.ч.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871 202 01000 00 0000 151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869,8</w:t>
            </w:r>
          </w:p>
        </w:tc>
      </w:tr>
      <w:tr w:rsidR="00986A56" w:rsidRPr="00986A56" w:rsidTr="009E6F2D">
        <w:trPr>
          <w:trHeight w:val="6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871 202 01001 00 0000 151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869,8</w:t>
            </w:r>
          </w:p>
        </w:tc>
      </w:tr>
      <w:tr w:rsidR="00986A56" w:rsidRPr="00986A56" w:rsidTr="009E6F2D">
        <w:trPr>
          <w:trHeight w:val="5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1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871 202 00000 00 0000 151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9E6F2D">
        <w:trPr>
          <w:trHeight w:val="5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144,4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</w:tbl>
    <w:p w:rsidR="009E6F2D" w:rsidRDefault="009E6F2D" w:rsidP="009E6F2D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986A56" w:rsidRPr="00DE0A60" w:rsidRDefault="00986A56" w:rsidP="00DE0A60">
      <w:pPr>
        <w:spacing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DE0A60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</w:t>
      </w:r>
      <w:r w:rsidRPr="00DE0A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Южно-Одоевское Одоевского района                                  </w:t>
      </w:r>
      <w:r w:rsidR="009E6F2D" w:rsidRPr="00DE0A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DE0A60">
        <w:rPr>
          <w:rFonts w:ascii="Times New Roman" w:eastAsia="Calibri" w:hAnsi="Times New Roman" w:cs="Times New Roman"/>
          <w:b/>
          <w:sz w:val="24"/>
          <w:szCs w:val="24"/>
        </w:rPr>
        <w:t xml:space="preserve">     В.А. Свистунов</w:t>
      </w:r>
    </w:p>
    <w:p w:rsidR="009E6F2D" w:rsidRPr="00DE0A60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DE0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DE0A60" w:rsidP="00DE0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2D" w:rsidRDefault="009E6F2D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21" w:rsidRPr="00C076DE" w:rsidRDefault="00C85621" w:rsidP="009E6F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D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Собрания депутатов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-Одоевское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</w:t>
      </w:r>
    </w:p>
    <w:p w:rsidR="00C85621" w:rsidRDefault="00C85621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21" w:rsidRPr="00C076DE" w:rsidRDefault="00C85621" w:rsidP="009E6F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  <w:r w:rsidR="009E6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Собрания депутатов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-Одоевское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C85621" w:rsidRDefault="00C85621" w:rsidP="00C85621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25.12.2017г.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</w:p>
    <w:p w:rsidR="00986A56" w:rsidRPr="00986A56" w:rsidRDefault="00986A56" w:rsidP="00986A56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A56" w:rsidRPr="00661E32" w:rsidRDefault="00986A56" w:rsidP="00986A56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661E32">
        <w:rPr>
          <w:rFonts w:ascii="Times New Roman" w:eastAsia="Calibri" w:hAnsi="Times New Roman" w:cs="Times New Roman"/>
          <w:b/>
          <w:sz w:val="28"/>
          <w:szCs w:val="24"/>
        </w:rPr>
        <w:t>Ведомственная структура расходов бюджета муниципального образования Южно-Одоевское Одоевского района на 2018 год и плановый период 2019 и 2020 годов</w:t>
      </w:r>
    </w:p>
    <w:p w:rsidR="00986A56" w:rsidRPr="00986A56" w:rsidRDefault="00986A56" w:rsidP="00986A56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986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422"/>
        <w:gridCol w:w="850"/>
        <w:gridCol w:w="993"/>
        <w:gridCol w:w="992"/>
        <w:gridCol w:w="992"/>
      </w:tblGrid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5" w:rsidRDefault="00DE0A60" w:rsidP="00DE0A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B65D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3212,</w:t>
            </w:r>
            <w:r w:rsidR="00B65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2266,4</w:t>
            </w:r>
          </w:p>
        </w:tc>
      </w:tr>
      <w:tr w:rsidR="00986A56" w:rsidRPr="00986A56" w:rsidTr="009E6F2D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местных </w:t>
            </w: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1534,6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137,7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9E6F2D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наглядной информации (2 стенда)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защите территории от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в с. Петровское, с. 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Лосинское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060F3F" w:rsidP="00060F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060F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0080450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благоустройству по непрограммным мероприятиям в рамках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C75D14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060F3F" w:rsidRPr="00986A56" w:rsidTr="009E6F2D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C75D14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642,6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497,4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CB50B8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144,4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0120227240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01200227240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060F3F" w:rsidRPr="00986A56" w:rsidTr="009E6F2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69070A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</w:tbl>
    <w:p w:rsidR="00DE0A60" w:rsidRDefault="00DE0A60" w:rsidP="009E6F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986A56" w:rsidP="00DE0A60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E6F2D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  <w:r w:rsidRPr="009E6F2D">
        <w:rPr>
          <w:rFonts w:ascii="Times New Roman" w:eastAsia="Calibri" w:hAnsi="Times New Roman" w:cs="Times New Roman"/>
          <w:b/>
          <w:sz w:val="28"/>
          <w:szCs w:val="24"/>
        </w:rPr>
        <w:br/>
        <w:t>Южно-Одоевское Одоевского района</w:t>
      </w:r>
      <w:r w:rsidRPr="009E6F2D">
        <w:rPr>
          <w:rFonts w:ascii="Times New Roman" w:eastAsia="Calibri" w:hAnsi="Times New Roman" w:cs="Times New Roman"/>
          <w:b/>
          <w:sz w:val="28"/>
          <w:szCs w:val="24"/>
        </w:rPr>
        <w:tab/>
        <w:t xml:space="preserve">            </w:t>
      </w:r>
      <w:r w:rsidR="009E6F2D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</w:t>
      </w:r>
      <w:r w:rsidRPr="009E6F2D">
        <w:rPr>
          <w:rFonts w:ascii="Times New Roman" w:eastAsia="Calibri" w:hAnsi="Times New Roman" w:cs="Times New Roman"/>
          <w:b/>
          <w:sz w:val="28"/>
          <w:szCs w:val="24"/>
        </w:rPr>
        <w:t xml:space="preserve">    В.А. Свистунов</w:t>
      </w:r>
    </w:p>
    <w:p w:rsidR="00DE0A60" w:rsidRDefault="00DE0A60" w:rsidP="00DE0A60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DE0A60" w:rsidRPr="00DE0A60" w:rsidRDefault="00DE0A60" w:rsidP="00DE0A60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DE0A60" w:rsidRDefault="006865A6" w:rsidP="006865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436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865A6" w:rsidRPr="00C076DE" w:rsidRDefault="006865A6" w:rsidP="00DE0A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 Собрания депутатов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-Одоевское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865A6" w:rsidRDefault="006865A6" w:rsidP="006865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A6" w:rsidRDefault="006865A6" w:rsidP="006865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0" w:rsidRDefault="006865A6" w:rsidP="006865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№5 </w:t>
      </w:r>
    </w:p>
    <w:p w:rsidR="006865A6" w:rsidRPr="00C076DE" w:rsidRDefault="006865A6" w:rsidP="00DE0A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 Собрания депутатов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-Одоевское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6865A6" w:rsidRDefault="006865A6" w:rsidP="006865A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</w:p>
    <w:p w:rsidR="007C37DA" w:rsidRPr="00986A56" w:rsidRDefault="007C37DA" w:rsidP="007C37DA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7DA" w:rsidRPr="00661E32" w:rsidRDefault="009E1963" w:rsidP="009E6F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661E32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</w:t>
      </w:r>
      <w:r w:rsidR="007C37DA"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бюджета муниципального образования Южно-Одоевское Одоевского района на 2018 год и плановый период 2019 и 2020 годов</w:t>
      </w:r>
      <w:r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по разделам, подразделам, целевым статьям и видам расходов классификации расходов бюджетов Российской Федерации</w:t>
      </w:r>
    </w:p>
    <w:p w:rsidR="007C37DA" w:rsidRPr="00986A56" w:rsidRDefault="007C37DA" w:rsidP="007C37DA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986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10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900"/>
        <w:gridCol w:w="900"/>
        <w:gridCol w:w="1566"/>
      </w:tblGrid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64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3212,</w:t>
            </w:r>
            <w:r w:rsidR="0064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2167,2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2266,4</w:t>
            </w:r>
          </w:p>
        </w:tc>
      </w:tr>
      <w:tr w:rsidR="007C37DA" w:rsidRPr="00986A56" w:rsidTr="007C37DA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</w:t>
            </w: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1757,1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1534,6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наглядной информации (2 стенда)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защите территории от чрезвычайных ситуаций природного и техногенного характера, гражданская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в с. Петровское, с. 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Лосинское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7C37DA" w:rsidRPr="00986A56" w:rsidTr="007C37DA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642,6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497,4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</w:tbl>
    <w:p w:rsidR="007C37DA" w:rsidRPr="00986A56" w:rsidRDefault="007C37DA" w:rsidP="007C37DA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Pr="009E6F2D" w:rsidRDefault="007C37DA" w:rsidP="009E6F2D">
      <w:pPr>
        <w:spacing w:line="240" w:lineRule="auto"/>
        <w:ind w:left="-284"/>
        <w:rPr>
          <w:rFonts w:ascii="Times New Roman" w:eastAsia="Calibri" w:hAnsi="Times New Roman" w:cs="Times New Roman"/>
          <w:b/>
          <w:sz w:val="28"/>
          <w:szCs w:val="24"/>
        </w:rPr>
      </w:pPr>
      <w:r w:rsidRPr="009E6F2D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  <w:r w:rsidRPr="009E6F2D">
        <w:rPr>
          <w:rFonts w:ascii="Times New Roman" w:eastAsia="Calibri" w:hAnsi="Times New Roman" w:cs="Times New Roman"/>
          <w:b/>
          <w:sz w:val="28"/>
          <w:szCs w:val="24"/>
        </w:rPr>
        <w:br/>
        <w:t>Южно-Одоевское Одоевского района</w:t>
      </w:r>
      <w:r w:rsidRPr="009E6F2D">
        <w:rPr>
          <w:rFonts w:ascii="Times New Roman" w:eastAsia="Calibri" w:hAnsi="Times New Roman" w:cs="Times New Roman"/>
          <w:b/>
          <w:sz w:val="28"/>
          <w:szCs w:val="24"/>
        </w:rPr>
        <w:tab/>
        <w:t xml:space="preserve">          </w:t>
      </w:r>
      <w:r w:rsidR="009E6F2D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</w:t>
      </w:r>
      <w:r w:rsidRPr="009E6F2D">
        <w:rPr>
          <w:rFonts w:ascii="Times New Roman" w:eastAsia="Calibri" w:hAnsi="Times New Roman" w:cs="Times New Roman"/>
          <w:b/>
          <w:sz w:val="28"/>
          <w:szCs w:val="24"/>
        </w:rPr>
        <w:t xml:space="preserve">      В.А. Свистунов</w:t>
      </w:r>
    </w:p>
    <w:p w:rsidR="008A54E2" w:rsidRDefault="008A54E2" w:rsidP="00DC543E"/>
    <w:p w:rsidR="00DE0A60" w:rsidRDefault="00DE0A60" w:rsidP="00DC543E"/>
    <w:p w:rsidR="008A54E2" w:rsidRDefault="008A54E2" w:rsidP="00DC543E"/>
    <w:p w:rsidR="00DE0A60" w:rsidRDefault="00DE0A60" w:rsidP="00DC5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A60" w:rsidRDefault="00DE0A60" w:rsidP="00DC5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3E" w:rsidRDefault="00DC543E" w:rsidP="00DC5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2</w:t>
      </w:r>
      <w:r w:rsidR="008A54E2">
        <w:rPr>
          <w:rFonts w:ascii="Times New Roman" w:eastAsia="Calibri" w:hAnsi="Times New Roman" w:cs="Times New Roman"/>
          <w:sz w:val="28"/>
          <w:szCs w:val="28"/>
        </w:rPr>
        <w:t>5</w:t>
      </w:r>
      <w:r w:rsidRPr="000179E3">
        <w:rPr>
          <w:rFonts w:ascii="Times New Roman" w:eastAsia="Calibri" w:hAnsi="Times New Roman" w:cs="Times New Roman"/>
          <w:sz w:val="28"/>
          <w:szCs w:val="28"/>
        </w:rPr>
        <w:t>.12.201</w:t>
      </w:r>
      <w:r w:rsidR="008A54E2">
        <w:rPr>
          <w:rFonts w:ascii="Times New Roman" w:eastAsia="Calibri" w:hAnsi="Times New Roman" w:cs="Times New Roman"/>
          <w:sz w:val="28"/>
          <w:szCs w:val="28"/>
        </w:rPr>
        <w:t>7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8A54E2">
        <w:rPr>
          <w:rFonts w:ascii="Times New Roman" w:eastAsia="Calibri" w:hAnsi="Times New Roman" w:cs="Times New Roman"/>
          <w:sz w:val="28"/>
          <w:szCs w:val="28"/>
        </w:rPr>
        <w:t>34-165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Южно – Одоевское Одоевского района на 201</w:t>
      </w:r>
      <w:r w:rsidR="008A54E2">
        <w:rPr>
          <w:rFonts w:ascii="Times New Roman" w:eastAsia="Calibri" w:hAnsi="Times New Roman" w:cs="Times New Roman"/>
          <w:sz w:val="28"/>
          <w:szCs w:val="28"/>
        </w:rPr>
        <w:t>8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A54E2">
        <w:rPr>
          <w:rFonts w:ascii="Times New Roman" w:eastAsia="Calibri" w:hAnsi="Times New Roman" w:cs="Times New Roman"/>
          <w:sz w:val="28"/>
          <w:szCs w:val="28"/>
        </w:rPr>
        <w:t>9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A54E2">
        <w:rPr>
          <w:rFonts w:ascii="Times New Roman" w:eastAsia="Calibri" w:hAnsi="Times New Roman" w:cs="Times New Roman"/>
          <w:sz w:val="28"/>
          <w:szCs w:val="28"/>
        </w:rPr>
        <w:t>20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</w:p>
    <w:p w:rsidR="00DE0A60" w:rsidRDefault="00DE0A60" w:rsidP="00DC5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A60" w:rsidRPr="000179E3" w:rsidRDefault="00DE0A60" w:rsidP="00DC5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3E" w:rsidRPr="000179E3" w:rsidRDefault="00DC543E" w:rsidP="00DE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79E3">
        <w:rPr>
          <w:rFonts w:ascii="Times New Roman" w:eastAsia="Calibri" w:hAnsi="Times New Roman" w:cs="Times New Roman"/>
          <w:b/>
          <w:sz w:val="28"/>
          <w:szCs w:val="28"/>
        </w:rPr>
        <w:t>Доходы: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 Изменение</w:t>
      </w:r>
      <w:proofErr w:type="gram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собственных доходов произошло путем увеличения доходов 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на 2931,5 тыс. руб.,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земельного налога с организаций на 2127,1 тыс. </w:t>
      </w:r>
      <w:proofErr w:type="spellStart"/>
      <w:r w:rsidR="008A54E2">
        <w:rPr>
          <w:rFonts w:ascii="Times New Roman" w:eastAsia="Calibri" w:hAnsi="Times New Roman" w:cs="Times New Roman"/>
          <w:sz w:val="28"/>
          <w:szCs w:val="28"/>
        </w:rPr>
        <w:t>руб.,и</w:t>
      </w:r>
      <w:proofErr w:type="spellEnd"/>
      <w:r w:rsidR="008A54E2">
        <w:rPr>
          <w:rFonts w:ascii="Times New Roman" w:eastAsia="Calibri" w:hAnsi="Times New Roman" w:cs="Times New Roman"/>
          <w:sz w:val="28"/>
          <w:szCs w:val="28"/>
        </w:rPr>
        <w:t xml:space="preserve"> дохода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804,4 тыс. руб.</w:t>
      </w:r>
    </w:p>
    <w:p w:rsidR="00DC543E" w:rsidRPr="000179E3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9E3">
        <w:rPr>
          <w:rFonts w:ascii="Times New Roman" w:eastAsia="Calibri" w:hAnsi="Times New Roman" w:cs="Times New Roman"/>
          <w:b/>
          <w:sz w:val="28"/>
          <w:szCs w:val="28"/>
        </w:rPr>
        <w:t xml:space="preserve">Расходы: </w:t>
      </w:r>
      <w:r w:rsidR="008A54E2" w:rsidRPr="008A54E2">
        <w:rPr>
          <w:rFonts w:ascii="Times New Roman" w:eastAsia="Calibri" w:hAnsi="Times New Roman" w:cs="Times New Roman"/>
          <w:sz w:val="28"/>
          <w:szCs w:val="28"/>
        </w:rPr>
        <w:t>В связи с увеличением доходной части бюджета муниципального образования Южно-Одоевское Одоевского района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 было произведено перераспределение бюджетных ассигнований по следующим разделам:</w:t>
      </w:r>
    </w:p>
    <w:p w:rsidR="00DC543E" w:rsidRPr="000179E3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9E3">
        <w:rPr>
          <w:rFonts w:ascii="Times New Roman" w:eastAsia="Calibri" w:hAnsi="Times New Roman" w:cs="Times New Roman"/>
          <w:b/>
          <w:sz w:val="28"/>
          <w:szCs w:val="28"/>
        </w:rPr>
        <w:t>В разделе 01 «Общегосударственные расходы»:</w:t>
      </w:r>
    </w:p>
    <w:p w:rsidR="00DC543E" w:rsidRPr="000179E3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>подраздел 0104 «Функционирование Правительства РФ, высших органов исполнительной власти субъектов РФ, местных администраций» произведено перераспределение бюджетных ассигнований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 увеличены бюджетные ассигнования на 104</w:t>
      </w:r>
      <w:r w:rsidR="00673644">
        <w:rPr>
          <w:rFonts w:ascii="Times New Roman" w:eastAsia="Calibri" w:hAnsi="Times New Roman" w:cs="Times New Roman"/>
          <w:sz w:val="28"/>
          <w:szCs w:val="28"/>
        </w:rPr>
        <w:t>6</w:t>
      </w:r>
      <w:r w:rsidR="008A54E2">
        <w:rPr>
          <w:rFonts w:ascii="Times New Roman" w:eastAsia="Calibri" w:hAnsi="Times New Roman" w:cs="Times New Roman"/>
          <w:sz w:val="28"/>
          <w:szCs w:val="28"/>
        </w:rPr>
        <w:t>,</w:t>
      </w:r>
      <w:r w:rsidR="00673644">
        <w:rPr>
          <w:rFonts w:ascii="Times New Roman" w:eastAsia="Calibri" w:hAnsi="Times New Roman" w:cs="Times New Roman"/>
          <w:sz w:val="28"/>
          <w:szCs w:val="28"/>
        </w:rPr>
        <w:t>9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 тыс. руб. в том числе по видам расхода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C543E" w:rsidRPr="000179E3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>На 201</w:t>
      </w:r>
      <w:r w:rsidR="008A54E2">
        <w:rPr>
          <w:rFonts w:ascii="Times New Roman" w:eastAsia="Calibri" w:hAnsi="Times New Roman" w:cs="Times New Roman"/>
          <w:sz w:val="28"/>
          <w:szCs w:val="28"/>
        </w:rPr>
        <w:t>8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год виды расходов уточнены: </w:t>
      </w:r>
    </w:p>
    <w:p w:rsidR="00DC543E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121 вид расхода на </w:t>
      </w:r>
      <w:r w:rsidR="008A54E2">
        <w:rPr>
          <w:rFonts w:ascii="Times New Roman" w:eastAsia="Calibri" w:hAnsi="Times New Roman" w:cs="Times New Roman"/>
          <w:sz w:val="28"/>
          <w:szCs w:val="24"/>
        </w:rPr>
        <w:t>699,9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  <w:r w:rsidR="008A54E2">
        <w:rPr>
          <w:rFonts w:ascii="Times New Roman" w:eastAsia="Calibri" w:hAnsi="Times New Roman" w:cs="Times New Roman"/>
          <w:sz w:val="28"/>
          <w:szCs w:val="24"/>
        </w:rPr>
        <w:t xml:space="preserve">, </w:t>
      </w:r>
    </w:p>
    <w:p w:rsidR="00DC543E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129вид расхода на </w:t>
      </w:r>
      <w:r w:rsidR="00370FC7">
        <w:rPr>
          <w:rFonts w:ascii="Times New Roman" w:eastAsia="Calibri" w:hAnsi="Times New Roman" w:cs="Times New Roman"/>
          <w:sz w:val="28"/>
          <w:szCs w:val="24"/>
        </w:rPr>
        <w:t>336,3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DC543E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244вид расхода на </w:t>
      </w:r>
      <w:r w:rsidR="00673644">
        <w:rPr>
          <w:rFonts w:ascii="Times New Roman" w:eastAsia="Calibri" w:hAnsi="Times New Roman" w:cs="Times New Roman"/>
          <w:sz w:val="28"/>
          <w:szCs w:val="24"/>
        </w:rPr>
        <w:t>-18,6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673644" w:rsidRPr="00673644" w:rsidRDefault="00673644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73644">
        <w:rPr>
          <w:rFonts w:ascii="Times New Roman" w:eastAsia="Calibri" w:hAnsi="Times New Roman" w:cs="Times New Roman"/>
          <w:sz w:val="28"/>
          <w:szCs w:val="24"/>
        </w:rPr>
        <w:t>Резервный фонд увеличен на 29,3 тыс. руб.</w:t>
      </w:r>
    </w:p>
    <w:p w:rsidR="00DC543E" w:rsidRPr="000179E3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79E3">
        <w:rPr>
          <w:rFonts w:ascii="Times New Roman" w:eastAsia="Calibri" w:hAnsi="Times New Roman" w:cs="Times New Roman"/>
          <w:b/>
          <w:sz w:val="28"/>
          <w:szCs w:val="24"/>
        </w:rPr>
        <w:t xml:space="preserve">Раздел 05 «Жилищно-коммунальное – хозяйство» </w:t>
      </w:r>
      <w:r>
        <w:rPr>
          <w:rFonts w:ascii="Times New Roman" w:eastAsia="Calibri" w:hAnsi="Times New Roman" w:cs="Times New Roman"/>
          <w:b/>
          <w:sz w:val="28"/>
          <w:szCs w:val="24"/>
        </w:rPr>
        <w:t>уменьшились</w:t>
      </w:r>
      <w:r w:rsidRPr="000179E3">
        <w:rPr>
          <w:rFonts w:ascii="Times New Roman" w:eastAsia="Calibri" w:hAnsi="Times New Roman" w:cs="Times New Roman"/>
          <w:b/>
          <w:sz w:val="28"/>
          <w:szCs w:val="24"/>
        </w:rPr>
        <w:t xml:space="preserve"> ассигнования на благоустройство территории:</w:t>
      </w:r>
    </w:p>
    <w:p w:rsidR="00DC543E" w:rsidRPr="000179E3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244 вид расхода на </w:t>
      </w:r>
      <w:r w:rsidR="00673644">
        <w:rPr>
          <w:rFonts w:ascii="Times New Roman" w:eastAsia="Calibri" w:hAnsi="Times New Roman" w:cs="Times New Roman"/>
          <w:sz w:val="28"/>
          <w:szCs w:val="24"/>
        </w:rPr>
        <w:t>177,3</w:t>
      </w: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DC543E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179E3">
        <w:rPr>
          <w:rFonts w:ascii="Times New Roman" w:eastAsia="Calibri" w:hAnsi="Times New Roman" w:cs="Times New Roman"/>
          <w:b/>
          <w:sz w:val="28"/>
          <w:szCs w:val="24"/>
        </w:rPr>
        <w:t>Раздел 08 «Культура» увеличены ассигнования на содержание МКУК «Стрелецкий КДЦ»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на </w:t>
      </w:r>
      <w:r w:rsidR="00647386">
        <w:rPr>
          <w:rFonts w:ascii="Times New Roman" w:eastAsia="Calibri" w:hAnsi="Times New Roman" w:cs="Times New Roman"/>
          <w:b/>
          <w:sz w:val="28"/>
          <w:szCs w:val="24"/>
        </w:rPr>
        <w:t>427,8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тыс. руб.</w:t>
      </w:r>
      <w:r w:rsidRPr="000179E3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647386" w:rsidRDefault="00647386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7386">
        <w:rPr>
          <w:rFonts w:ascii="Times New Roman" w:eastAsia="Calibri" w:hAnsi="Times New Roman" w:cs="Times New Roman"/>
          <w:sz w:val="28"/>
          <w:szCs w:val="24"/>
        </w:rPr>
        <w:t>111 вид расход</w:t>
      </w:r>
      <w:r>
        <w:rPr>
          <w:rFonts w:ascii="Times New Roman" w:eastAsia="Calibri" w:hAnsi="Times New Roman" w:cs="Times New Roman"/>
          <w:sz w:val="28"/>
          <w:szCs w:val="24"/>
        </w:rPr>
        <w:t>а на 219,9 тыс. руб.</w:t>
      </w:r>
    </w:p>
    <w:p w:rsidR="00647386" w:rsidRDefault="00647386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119 вид расхода на 74,8 тыс. руб.</w:t>
      </w:r>
    </w:p>
    <w:p w:rsidR="00647386" w:rsidRPr="00647386" w:rsidRDefault="00647386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242 вид расхода на 9,6 тыс. руб.</w:t>
      </w:r>
    </w:p>
    <w:p w:rsidR="00DC543E" w:rsidRDefault="00DC543E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244 вид расхода на </w:t>
      </w:r>
      <w:r w:rsidR="00647386">
        <w:rPr>
          <w:rFonts w:ascii="Times New Roman" w:eastAsia="Calibri" w:hAnsi="Times New Roman" w:cs="Times New Roman"/>
          <w:sz w:val="28"/>
          <w:szCs w:val="24"/>
        </w:rPr>
        <w:t>138,5</w:t>
      </w: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647386" w:rsidRDefault="00647386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851 вид расхода на -15,0 тыс. руб.</w:t>
      </w:r>
    </w:p>
    <w:p w:rsidR="00647386" w:rsidRPr="00647386" w:rsidRDefault="00647386" w:rsidP="00DE0A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47386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10 «Социальная политика»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бюджетные ассигнования увеличены на пенсионное обеспечение на 7,2 тыс. руб.</w:t>
      </w:r>
    </w:p>
    <w:p w:rsidR="00DE0A60" w:rsidRDefault="00DE0A60" w:rsidP="00DE0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60" w:rsidRDefault="00DE0A60" w:rsidP="00DE0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43E" w:rsidRPr="000179E3" w:rsidRDefault="00DC543E" w:rsidP="00DE0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экономики 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и финансов администрации 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DC543E" w:rsidRPr="000179E3" w:rsidRDefault="00DC543E" w:rsidP="00DC543E">
      <w:pPr>
        <w:tabs>
          <w:tab w:val="left" w:pos="72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– Одоевское Одоевского района</w:t>
      </w:r>
      <w:r w:rsidRPr="000179E3">
        <w:rPr>
          <w:rFonts w:ascii="Times New Roman" w:eastAsia="Calibri" w:hAnsi="Times New Roman" w:cs="Times New Roman"/>
          <w:sz w:val="28"/>
          <w:szCs w:val="28"/>
        </w:rPr>
        <w:tab/>
        <w:t xml:space="preserve">  О.Н.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Солодкова</w:t>
      </w:r>
      <w:proofErr w:type="spellEnd"/>
    </w:p>
    <w:p w:rsidR="00A02F98" w:rsidRPr="00DC543E" w:rsidRDefault="00A02F98" w:rsidP="00DC543E"/>
    <w:sectPr w:rsidR="00A02F98" w:rsidRPr="00DC543E" w:rsidSect="00DE0A6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56"/>
    <w:rsid w:val="00000886"/>
    <w:rsid w:val="0000241A"/>
    <w:rsid w:val="00003B47"/>
    <w:rsid w:val="00005752"/>
    <w:rsid w:val="00012451"/>
    <w:rsid w:val="0001278A"/>
    <w:rsid w:val="000132E2"/>
    <w:rsid w:val="00015BF1"/>
    <w:rsid w:val="0001612D"/>
    <w:rsid w:val="00020D11"/>
    <w:rsid w:val="00021EEB"/>
    <w:rsid w:val="00022819"/>
    <w:rsid w:val="00023F3E"/>
    <w:rsid w:val="00024A3C"/>
    <w:rsid w:val="00025AA2"/>
    <w:rsid w:val="000301FA"/>
    <w:rsid w:val="00033640"/>
    <w:rsid w:val="000355FD"/>
    <w:rsid w:val="000404CB"/>
    <w:rsid w:val="00043956"/>
    <w:rsid w:val="0004498F"/>
    <w:rsid w:val="00046BEF"/>
    <w:rsid w:val="00047DF6"/>
    <w:rsid w:val="000513C0"/>
    <w:rsid w:val="00051686"/>
    <w:rsid w:val="00051991"/>
    <w:rsid w:val="00051A10"/>
    <w:rsid w:val="00053A4B"/>
    <w:rsid w:val="000574BD"/>
    <w:rsid w:val="00060DB2"/>
    <w:rsid w:val="00060F3F"/>
    <w:rsid w:val="00062C34"/>
    <w:rsid w:val="000640F5"/>
    <w:rsid w:val="0006499C"/>
    <w:rsid w:val="00064F45"/>
    <w:rsid w:val="000652C3"/>
    <w:rsid w:val="000724D3"/>
    <w:rsid w:val="0007501E"/>
    <w:rsid w:val="00076AEA"/>
    <w:rsid w:val="00077F22"/>
    <w:rsid w:val="00080669"/>
    <w:rsid w:val="0009529D"/>
    <w:rsid w:val="00095354"/>
    <w:rsid w:val="000953C3"/>
    <w:rsid w:val="00095933"/>
    <w:rsid w:val="00096F8E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4C16"/>
    <w:rsid w:val="000B5950"/>
    <w:rsid w:val="000C1AC4"/>
    <w:rsid w:val="000C3A01"/>
    <w:rsid w:val="000C5089"/>
    <w:rsid w:val="000C673A"/>
    <w:rsid w:val="000C6F9A"/>
    <w:rsid w:val="000D07FC"/>
    <w:rsid w:val="000D27CB"/>
    <w:rsid w:val="000D3D3A"/>
    <w:rsid w:val="000D6505"/>
    <w:rsid w:val="000D6C9F"/>
    <w:rsid w:val="000D7317"/>
    <w:rsid w:val="000D7B84"/>
    <w:rsid w:val="000E0918"/>
    <w:rsid w:val="000E0966"/>
    <w:rsid w:val="000E6F9A"/>
    <w:rsid w:val="000F132C"/>
    <w:rsid w:val="000F275C"/>
    <w:rsid w:val="000F2A02"/>
    <w:rsid w:val="000F2E10"/>
    <w:rsid w:val="000F3736"/>
    <w:rsid w:val="000F51FC"/>
    <w:rsid w:val="000F6B6A"/>
    <w:rsid w:val="000F7805"/>
    <w:rsid w:val="001009BB"/>
    <w:rsid w:val="0010140E"/>
    <w:rsid w:val="00101A87"/>
    <w:rsid w:val="00104894"/>
    <w:rsid w:val="001055FD"/>
    <w:rsid w:val="0010609D"/>
    <w:rsid w:val="001061B2"/>
    <w:rsid w:val="00107849"/>
    <w:rsid w:val="00110ECC"/>
    <w:rsid w:val="00111246"/>
    <w:rsid w:val="0011183B"/>
    <w:rsid w:val="0011335F"/>
    <w:rsid w:val="00114242"/>
    <w:rsid w:val="00115068"/>
    <w:rsid w:val="0012124B"/>
    <w:rsid w:val="00121D9B"/>
    <w:rsid w:val="00122F75"/>
    <w:rsid w:val="001241F7"/>
    <w:rsid w:val="0013035E"/>
    <w:rsid w:val="00134282"/>
    <w:rsid w:val="00134E20"/>
    <w:rsid w:val="00135083"/>
    <w:rsid w:val="001362FF"/>
    <w:rsid w:val="00136AAA"/>
    <w:rsid w:val="0014095D"/>
    <w:rsid w:val="00140E5A"/>
    <w:rsid w:val="00142CAE"/>
    <w:rsid w:val="00142FE1"/>
    <w:rsid w:val="00144437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81F14"/>
    <w:rsid w:val="00183BA1"/>
    <w:rsid w:val="00187B5B"/>
    <w:rsid w:val="00190316"/>
    <w:rsid w:val="00192924"/>
    <w:rsid w:val="001931E8"/>
    <w:rsid w:val="001961AE"/>
    <w:rsid w:val="001A2855"/>
    <w:rsid w:val="001A5258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E119F"/>
    <w:rsid w:val="001E2892"/>
    <w:rsid w:val="001E2E3C"/>
    <w:rsid w:val="001E5C35"/>
    <w:rsid w:val="001F0FE2"/>
    <w:rsid w:val="001F317B"/>
    <w:rsid w:val="001F3963"/>
    <w:rsid w:val="001F3A10"/>
    <w:rsid w:val="001F4934"/>
    <w:rsid w:val="001F493D"/>
    <w:rsid w:val="001F700E"/>
    <w:rsid w:val="001F7460"/>
    <w:rsid w:val="00200255"/>
    <w:rsid w:val="00202F9B"/>
    <w:rsid w:val="00204E58"/>
    <w:rsid w:val="0020617B"/>
    <w:rsid w:val="002150F4"/>
    <w:rsid w:val="00216B08"/>
    <w:rsid w:val="002205B1"/>
    <w:rsid w:val="0022083A"/>
    <w:rsid w:val="00220B80"/>
    <w:rsid w:val="0022201A"/>
    <w:rsid w:val="002251B7"/>
    <w:rsid w:val="00225DB8"/>
    <w:rsid w:val="002316ED"/>
    <w:rsid w:val="0023664D"/>
    <w:rsid w:val="0023686E"/>
    <w:rsid w:val="00237D1A"/>
    <w:rsid w:val="002407F0"/>
    <w:rsid w:val="002443D2"/>
    <w:rsid w:val="002455FB"/>
    <w:rsid w:val="0024707D"/>
    <w:rsid w:val="00250648"/>
    <w:rsid w:val="00253528"/>
    <w:rsid w:val="002559C8"/>
    <w:rsid w:val="002566E4"/>
    <w:rsid w:val="0026068C"/>
    <w:rsid w:val="00260F59"/>
    <w:rsid w:val="00262724"/>
    <w:rsid w:val="0026463D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1FD4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27"/>
    <w:rsid w:val="002B7E86"/>
    <w:rsid w:val="002C041F"/>
    <w:rsid w:val="002C062F"/>
    <w:rsid w:val="002C6D3B"/>
    <w:rsid w:val="002D2E91"/>
    <w:rsid w:val="002D36CB"/>
    <w:rsid w:val="002D3807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37D5"/>
    <w:rsid w:val="00306405"/>
    <w:rsid w:val="00307129"/>
    <w:rsid w:val="00313035"/>
    <w:rsid w:val="00316211"/>
    <w:rsid w:val="00317D68"/>
    <w:rsid w:val="00317F90"/>
    <w:rsid w:val="0032005B"/>
    <w:rsid w:val="00321521"/>
    <w:rsid w:val="00321995"/>
    <w:rsid w:val="003225CE"/>
    <w:rsid w:val="003236E2"/>
    <w:rsid w:val="0032473A"/>
    <w:rsid w:val="00325E88"/>
    <w:rsid w:val="003275B9"/>
    <w:rsid w:val="00330ABA"/>
    <w:rsid w:val="0033218F"/>
    <w:rsid w:val="00332AB0"/>
    <w:rsid w:val="00333282"/>
    <w:rsid w:val="00341217"/>
    <w:rsid w:val="0034345E"/>
    <w:rsid w:val="0035146A"/>
    <w:rsid w:val="003564AB"/>
    <w:rsid w:val="00363606"/>
    <w:rsid w:val="003638DF"/>
    <w:rsid w:val="00365C0B"/>
    <w:rsid w:val="00367533"/>
    <w:rsid w:val="00370FC7"/>
    <w:rsid w:val="00371B13"/>
    <w:rsid w:val="00371E1F"/>
    <w:rsid w:val="00380038"/>
    <w:rsid w:val="0038015E"/>
    <w:rsid w:val="0038402D"/>
    <w:rsid w:val="003847DC"/>
    <w:rsid w:val="00384C44"/>
    <w:rsid w:val="0038522C"/>
    <w:rsid w:val="00385A22"/>
    <w:rsid w:val="00385A4E"/>
    <w:rsid w:val="00386645"/>
    <w:rsid w:val="0039099F"/>
    <w:rsid w:val="00390E76"/>
    <w:rsid w:val="003962FF"/>
    <w:rsid w:val="00397A1B"/>
    <w:rsid w:val="003A6E8B"/>
    <w:rsid w:val="003A768E"/>
    <w:rsid w:val="003B0479"/>
    <w:rsid w:val="003B06FB"/>
    <w:rsid w:val="003B5E26"/>
    <w:rsid w:val="003B64C9"/>
    <w:rsid w:val="003B6F09"/>
    <w:rsid w:val="003B7EB4"/>
    <w:rsid w:val="003C020F"/>
    <w:rsid w:val="003C238D"/>
    <w:rsid w:val="003C7558"/>
    <w:rsid w:val="003D13CE"/>
    <w:rsid w:val="003D559A"/>
    <w:rsid w:val="003D5B8D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5865"/>
    <w:rsid w:val="003F7FF8"/>
    <w:rsid w:val="00401547"/>
    <w:rsid w:val="0040538F"/>
    <w:rsid w:val="00405C64"/>
    <w:rsid w:val="00410B37"/>
    <w:rsid w:val="00415432"/>
    <w:rsid w:val="00415BCB"/>
    <w:rsid w:val="00415E78"/>
    <w:rsid w:val="00416149"/>
    <w:rsid w:val="00420EFB"/>
    <w:rsid w:val="00422F4C"/>
    <w:rsid w:val="00423CC4"/>
    <w:rsid w:val="0042441C"/>
    <w:rsid w:val="004253C6"/>
    <w:rsid w:val="00430365"/>
    <w:rsid w:val="004318B9"/>
    <w:rsid w:val="004334B4"/>
    <w:rsid w:val="00433718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2E29"/>
    <w:rsid w:val="00477A6B"/>
    <w:rsid w:val="00490729"/>
    <w:rsid w:val="0049079B"/>
    <w:rsid w:val="00490813"/>
    <w:rsid w:val="00493579"/>
    <w:rsid w:val="004937BD"/>
    <w:rsid w:val="00493B77"/>
    <w:rsid w:val="00495EC4"/>
    <w:rsid w:val="004A465F"/>
    <w:rsid w:val="004A4A26"/>
    <w:rsid w:val="004A5440"/>
    <w:rsid w:val="004A7D04"/>
    <w:rsid w:val="004B0ADF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562"/>
    <w:rsid w:val="004D1A37"/>
    <w:rsid w:val="004D3F19"/>
    <w:rsid w:val="004D4493"/>
    <w:rsid w:val="004D5A56"/>
    <w:rsid w:val="004D635F"/>
    <w:rsid w:val="004E1907"/>
    <w:rsid w:val="004E4BAA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10BD"/>
    <w:rsid w:val="00521A5D"/>
    <w:rsid w:val="005220FF"/>
    <w:rsid w:val="00522166"/>
    <w:rsid w:val="0052328A"/>
    <w:rsid w:val="00524689"/>
    <w:rsid w:val="00524811"/>
    <w:rsid w:val="005270EA"/>
    <w:rsid w:val="00527541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13C"/>
    <w:rsid w:val="00557C42"/>
    <w:rsid w:val="00560C00"/>
    <w:rsid w:val="00561AE9"/>
    <w:rsid w:val="00564D34"/>
    <w:rsid w:val="00564F89"/>
    <w:rsid w:val="00565A0A"/>
    <w:rsid w:val="0056600D"/>
    <w:rsid w:val="0057006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3D9F"/>
    <w:rsid w:val="005A3F4A"/>
    <w:rsid w:val="005A4E9B"/>
    <w:rsid w:val="005A51C2"/>
    <w:rsid w:val="005A694D"/>
    <w:rsid w:val="005A70C6"/>
    <w:rsid w:val="005B0A20"/>
    <w:rsid w:val="005B21EC"/>
    <w:rsid w:val="005B2525"/>
    <w:rsid w:val="005B7276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DAB"/>
    <w:rsid w:val="005F1DB3"/>
    <w:rsid w:val="005F2304"/>
    <w:rsid w:val="006005FB"/>
    <w:rsid w:val="00601CFE"/>
    <w:rsid w:val="00603D0F"/>
    <w:rsid w:val="006049CB"/>
    <w:rsid w:val="00604E4C"/>
    <w:rsid w:val="006055F5"/>
    <w:rsid w:val="00607512"/>
    <w:rsid w:val="00612C08"/>
    <w:rsid w:val="006133E1"/>
    <w:rsid w:val="006151FE"/>
    <w:rsid w:val="0061733E"/>
    <w:rsid w:val="00620569"/>
    <w:rsid w:val="006249D4"/>
    <w:rsid w:val="00625016"/>
    <w:rsid w:val="006278B9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479A"/>
    <w:rsid w:val="00647386"/>
    <w:rsid w:val="006517D3"/>
    <w:rsid w:val="006552E6"/>
    <w:rsid w:val="00660DB4"/>
    <w:rsid w:val="00661E32"/>
    <w:rsid w:val="00662DF4"/>
    <w:rsid w:val="0066317C"/>
    <w:rsid w:val="0066357C"/>
    <w:rsid w:val="00664787"/>
    <w:rsid w:val="0066594A"/>
    <w:rsid w:val="00671FEF"/>
    <w:rsid w:val="00673644"/>
    <w:rsid w:val="0067375F"/>
    <w:rsid w:val="00673D09"/>
    <w:rsid w:val="00675197"/>
    <w:rsid w:val="00675D3A"/>
    <w:rsid w:val="0068272E"/>
    <w:rsid w:val="00683252"/>
    <w:rsid w:val="00683F0E"/>
    <w:rsid w:val="00684667"/>
    <w:rsid w:val="00684B7B"/>
    <w:rsid w:val="00685B01"/>
    <w:rsid w:val="006865A6"/>
    <w:rsid w:val="00690373"/>
    <w:rsid w:val="0069070A"/>
    <w:rsid w:val="00691A73"/>
    <w:rsid w:val="00692730"/>
    <w:rsid w:val="00693597"/>
    <w:rsid w:val="00693CAD"/>
    <w:rsid w:val="006950D2"/>
    <w:rsid w:val="006962ED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FC6"/>
    <w:rsid w:val="006C36E2"/>
    <w:rsid w:val="006C3B95"/>
    <w:rsid w:val="006C655B"/>
    <w:rsid w:val="006C68F9"/>
    <w:rsid w:val="006C6E68"/>
    <w:rsid w:val="006D0887"/>
    <w:rsid w:val="006D2176"/>
    <w:rsid w:val="006D479B"/>
    <w:rsid w:val="006D5F76"/>
    <w:rsid w:val="006E1022"/>
    <w:rsid w:val="006E2597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698C"/>
    <w:rsid w:val="007134A5"/>
    <w:rsid w:val="00713D82"/>
    <w:rsid w:val="00717102"/>
    <w:rsid w:val="00720391"/>
    <w:rsid w:val="00724CBB"/>
    <w:rsid w:val="0072685B"/>
    <w:rsid w:val="00730084"/>
    <w:rsid w:val="00730B54"/>
    <w:rsid w:val="00733CD0"/>
    <w:rsid w:val="007410CE"/>
    <w:rsid w:val="00741D5B"/>
    <w:rsid w:val="007420B2"/>
    <w:rsid w:val="0074700E"/>
    <w:rsid w:val="00753540"/>
    <w:rsid w:val="00755630"/>
    <w:rsid w:val="00755CC2"/>
    <w:rsid w:val="007579DC"/>
    <w:rsid w:val="007616C8"/>
    <w:rsid w:val="00762C3E"/>
    <w:rsid w:val="00763236"/>
    <w:rsid w:val="00763473"/>
    <w:rsid w:val="00763527"/>
    <w:rsid w:val="00763A2B"/>
    <w:rsid w:val="0076403E"/>
    <w:rsid w:val="007713DC"/>
    <w:rsid w:val="007773E5"/>
    <w:rsid w:val="0078009E"/>
    <w:rsid w:val="007800F3"/>
    <w:rsid w:val="007818CA"/>
    <w:rsid w:val="0078217E"/>
    <w:rsid w:val="007826EC"/>
    <w:rsid w:val="00782911"/>
    <w:rsid w:val="007841B9"/>
    <w:rsid w:val="00785D61"/>
    <w:rsid w:val="00786D74"/>
    <w:rsid w:val="00786F46"/>
    <w:rsid w:val="00794AD8"/>
    <w:rsid w:val="00797E8C"/>
    <w:rsid w:val="007A0248"/>
    <w:rsid w:val="007A118A"/>
    <w:rsid w:val="007A189E"/>
    <w:rsid w:val="007A20DC"/>
    <w:rsid w:val="007A21D0"/>
    <w:rsid w:val="007A6FA9"/>
    <w:rsid w:val="007B1D8C"/>
    <w:rsid w:val="007B2123"/>
    <w:rsid w:val="007B3BC5"/>
    <w:rsid w:val="007B3D30"/>
    <w:rsid w:val="007B7E9A"/>
    <w:rsid w:val="007C270C"/>
    <w:rsid w:val="007C2F85"/>
    <w:rsid w:val="007C37DA"/>
    <w:rsid w:val="007C3846"/>
    <w:rsid w:val="007C3FAE"/>
    <w:rsid w:val="007C44BD"/>
    <w:rsid w:val="007C4634"/>
    <w:rsid w:val="007C4872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906"/>
    <w:rsid w:val="007E633C"/>
    <w:rsid w:val="007F54DF"/>
    <w:rsid w:val="007F5D72"/>
    <w:rsid w:val="00800EFF"/>
    <w:rsid w:val="0080139C"/>
    <w:rsid w:val="00801E74"/>
    <w:rsid w:val="00802DE9"/>
    <w:rsid w:val="00805A13"/>
    <w:rsid w:val="00811062"/>
    <w:rsid w:val="0081283F"/>
    <w:rsid w:val="0082006C"/>
    <w:rsid w:val="00820C19"/>
    <w:rsid w:val="00821841"/>
    <w:rsid w:val="0082243E"/>
    <w:rsid w:val="008266A9"/>
    <w:rsid w:val="00832FB2"/>
    <w:rsid w:val="00833DBE"/>
    <w:rsid w:val="00835FBB"/>
    <w:rsid w:val="008372D5"/>
    <w:rsid w:val="008375D3"/>
    <w:rsid w:val="00840565"/>
    <w:rsid w:val="00840AC8"/>
    <w:rsid w:val="00842935"/>
    <w:rsid w:val="00842A6C"/>
    <w:rsid w:val="00843517"/>
    <w:rsid w:val="008436BE"/>
    <w:rsid w:val="00843E86"/>
    <w:rsid w:val="00845FCB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3BCB"/>
    <w:rsid w:val="00874B22"/>
    <w:rsid w:val="00880027"/>
    <w:rsid w:val="0088085C"/>
    <w:rsid w:val="00880B83"/>
    <w:rsid w:val="00881481"/>
    <w:rsid w:val="00881957"/>
    <w:rsid w:val="00881D5B"/>
    <w:rsid w:val="00883D25"/>
    <w:rsid w:val="00891584"/>
    <w:rsid w:val="008924AB"/>
    <w:rsid w:val="00893C48"/>
    <w:rsid w:val="008A1DF0"/>
    <w:rsid w:val="008A5383"/>
    <w:rsid w:val="008A54E2"/>
    <w:rsid w:val="008A5EFB"/>
    <w:rsid w:val="008B37A3"/>
    <w:rsid w:val="008B5324"/>
    <w:rsid w:val="008B61B5"/>
    <w:rsid w:val="008C6999"/>
    <w:rsid w:val="008D18D6"/>
    <w:rsid w:val="008D26D1"/>
    <w:rsid w:val="008D6523"/>
    <w:rsid w:val="008E01F0"/>
    <w:rsid w:val="008E0368"/>
    <w:rsid w:val="008E3E1E"/>
    <w:rsid w:val="008E6FEA"/>
    <w:rsid w:val="008F23A8"/>
    <w:rsid w:val="008F3FAE"/>
    <w:rsid w:val="008F7113"/>
    <w:rsid w:val="008F7900"/>
    <w:rsid w:val="0090060F"/>
    <w:rsid w:val="00907EB1"/>
    <w:rsid w:val="0091227D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1955"/>
    <w:rsid w:val="00932834"/>
    <w:rsid w:val="00934BAA"/>
    <w:rsid w:val="00936800"/>
    <w:rsid w:val="0094008C"/>
    <w:rsid w:val="009402CE"/>
    <w:rsid w:val="00941FAD"/>
    <w:rsid w:val="009420B2"/>
    <w:rsid w:val="009428EF"/>
    <w:rsid w:val="0094644B"/>
    <w:rsid w:val="009470D1"/>
    <w:rsid w:val="00950E09"/>
    <w:rsid w:val="00953116"/>
    <w:rsid w:val="00953835"/>
    <w:rsid w:val="00953C3F"/>
    <w:rsid w:val="00955B14"/>
    <w:rsid w:val="009608C1"/>
    <w:rsid w:val="00962878"/>
    <w:rsid w:val="00962FC2"/>
    <w:rsid w:val="00964DB5"/>
    <w:rsid w:val="0097014A"/>
    <w:rsid w:val="00972813"/>
    <w:rsid w:val="009733A0"/>
    <w:rsid w:val="009738D0"/>
    <w:rsid w:val="00974056"/>
    <w:rsid w:val="0097595A"/>
    <w:rsid w:val="00976985"/>
    <w:rsid w:val="009807ED"/>
    <w:rsid w:val="009836BB"/>
    <w:rsid w:val="00984CFE"/>
    <w:rsid w:val="009856F4"/>
    <w:rsid w:val="00986059"/>
    <w:rsid w:val="00986499"/>
    <w:rsid w:val="009867EA"/>
    <w:rsid w:val="00986A56"/>
    <w:rsid w:val="009876BB"/>
    <w:rsid w:val="0099170C"/>
    <w:rsid w:val="0099180C"/>
    <w:rsid w:val="00992C1B"/>
    <w:rsid w:val="0099312B"/>
    <w:rsid w:val="00994B71"/>
    <w:rsid w:val="009A215A"/>
    <w:rsid w:val="009A2270"/>
    <w:rsid w:val="009A2DB7"/>
    <w:rsid w:val="009B01EF"/>
    <w:rsid w:val="009B7CDE"/>
    <w:rsid w:val="009C05B5"/>
    <w:rsid w:val="009C0F4E"/>
    <w:rsid w:val="009C2217"/>
    <w:rsid w:val="009C3E77"/>
    <w:rsid w:val="009C4296"/>
    <w:rsid w:val="009C560B"/>
    <w:rsid w:val="009D09DA"/>
    <w:rsid w:val="009D0DB5"/>
    <w:rsid w:val="009D1799"/>
    <w:rsid w:val="009D1A8A"/>
    <w:rsid w:val="009D3F51"/>
    <w:rsid w:val="009D4A4B"/>
    <w:rsid w:val="009D73DF"/>
    <w:rsid w:val="009E1846"/>
    <w:rsid w:val="009E1963"/>
    <w:rsid w:val="009E1C00"/>
    <w:rsid w:val="009E2A8D"/>
    <w:rsid w:val="009E2D1F"/>
    <w:rsid w:val="009E35CF"/>
    <w:rsid w:val="009E39D0"/>
    <w:rsid w:val="009E44E5"/>
    <w:rsid w:val="009E483C"/>
    <w:rsid w:val="009E49A0"/>
    <w:rsid w:val="009E6F2D"/>
    <w:rsid w:val="009F6119"/>
    <w:rsid w:val="009F61B8"/>
    <w:rsid w:val="009F7F4D"/>
    <w:rsid w:val="00A01759"/>
    <w:rsid w:val="00A024C1"/>
    <w:rsid w:val="00A02F98"/>
    <w:rsid w:val="00A03244"/>
    <w:rsid w:val="00A054A7"/>
    <w:rsid w:val="00A064DA"/>
    <w:rsid w:val="00A07123"/>
    <w:rsid w:val="00A10FC2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3234"/>
    <w:rsid w:val="00A360BC"/>
    <w:rsid w:val="00A37112"/>
    <w:rsid w:val="00A40A18"/>
    <w:rsid w:val="00A45F89"/>
    <w:rsid w:val="00A54195"/>
    <w:rsid w:val="00A556BB"/>
    <w:rsid w:val="00A65D7D"/>
    <w:rsid w:val="00A66AA8"/>
    <w:rsid w:val="00A70738"/>
    <w:rsid w:val="00A734CC"/>
    <w:rsid w:val="00A76192"/>
    <w:rsid w:val="00A7688E"/>
    <w:rsid w:val="00A768B0"/>
    <w:rsid w:val="00A76AE7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68DD"/>
    <w:rsid w:val="00AA7F51"/>
    <w:rsid w:val="00AB24C4"/>
    <w:rsid w:val="00AB3F39"/>
    <w:rsid w:val="00AB4495"/>
    <w:rsid w:val="00AB550F"/>
    <w:rsid w:val="00AC3C8E"/>
    <w:rsid w:val="00AC7666"/>
    <w:rsid w:val="00AD1F16"/>
    <w:rsid w:val="00AD3726"/>
    <w:rsid w:val="00AD4CF1"/>
    <w:rsid w:val="00AE2F0D"/>
    <w:rsid w:val="00AE3FE0"/>
    <w:rsid w:val="00AE506D"/>
    <w:rsid w:val="00AE5AA6"/>
    <w:rsid w:val="00AE67AC"/>
    <w:rsid w:val="00AE69E4"/>
    <w:rsid w:val="00AF0E6F"/>
    <w:rsid w:val="00AF23C7"/>
    <w:rsid w:val="00AF5E5D"/>
    <w:rsid w:val="00AF60A8"/>
    <w:rsid w:val="00AF6410"/>
    <w:rsid w:val="00AF6FE2"/>
    <w:rsid w:val="00B008DD"/>
    <w:rsid w:val="00B04E17"/>
    <w:rsid w:val="00B053A9"/>
    <w:rsid w:val="00B06BC5"/>
    <w:rsid w:val="00B07041"/>
    <w:rsid w:val="00B1104B"/>
    <w:rsid w:val="00B11A94"/>
    <w:rsid w:val="00B124E0"/>
    <w:rsid w:val="00B243BA"/>
    <w:rsid w:val="00B255D9"/>
    <w:rsid w:val="00B31A12"/>
    <w:rsid w:val="00B32C45"/>
    <w:rsid w:val="00B35001"/>
    <w:rsid w:val="00B36749"/>
    <w:rsid w:val="00B372BE"/>
    <w:rsid w:val="00B40F68"/>
    <w:rsid w:val="00B43971"/>
    <w:rsid w:val="00B44A1A"/>
    <w:rsid w:val="00B5004E"/>
    <w:rsid w:val="00B52B81"/>
    <w:rsid w:val="00B54595"/>
    <w:rsid w:val="00B54DDA"/>
    <w:rsid w:val="00B65BDA"/>
    <w:rsid w:val="00B65D27"/>
    <w:rsid w:val="00B65F01"/>
    <w:rsid w:val="00B671EC"/>
    <w:rsid w:val="00B71F43"/>
    <w:rsid w:val="00B720C6"/>
    <w:rsid w:val="00B731F8"/>
    <w:rsid w:val="00B73912"/>
    <w:rsid w:val="00B76D7D"/>
    <w:rsid w:val="00B804D3"/>
    <w:rsid w:val="00B85FE2"/>
    <w:rsid w:val="00B938C0"/>
    <w:rsid w:val="00B95F9F"/>
    <w:rsid w:val="00B9610D"/>
    <w:rsid w:val="00B96704"/>
    <w:rsid w:val="00B9775F"/>
    <w:rsid w:val="00BA1483"/>
    <w:rsid w:val="00BA413E"/>
    <w:rsid w:val="00BB3BEC"/>
    <w:rsid w:val="00BB525C"/>
    <w:rsid w:val="00BB7CD8"/>
    <w:rsid w:val="00BC7043"/>
    <w:rsid w:val="00BC798A"/>
    <w:rsid w:val="00BC7B90"/>
    <w:rsid w:val="00BC7DC6"/>
    <w:rsid w:val="00BD3F6D"/>
    <w:rsid w:val="00BE0816"/>
    <w:rsid w:val="00BE26E9"/>
    <w:rsid w:val="00BE2770"/>
    <w:rsid w:val="00BE27E4"/>
    <w:rsid w:val="00BE454C"/>
    <w:rsid w:val="00BE5E45"/>
    <w:rsid w:val="00BF01E3"/>
    <w:rsid w:val="00BF028B"/>
    <w:rsid w:val="00BF2B74"/>
    <w:rsid w:val="00BF74C1"/>
    <w:rsid w:val="00BF7579"/>
    <w:rsid w:val="00BF7607"/>
    <w:rsid w:val="00BF7998"/>
    <w:rsid w:val="00C02301"/>
    <w:rsid w:val="00C04ACA"/>
    <w:rsid w:val="00C05744"/>
    <w:rsid w:val="00C07D8E"/>
    <w:rsid w:val="00C15441"/>
    <w:rsid w:val="00C17DF5"/>
    <w:rsid w:val="00C21A94"/>
    <w:rsid w:val="00C22652"/>
    <w:rsid w:val="00C22E80"/>
    <w:rsid w:val="00C2371C"/>
    <w:rsid w:val="00C23D09"/>
    <w:rsid w:val="00C2448E"/>
    <w:rsid w:val="00C26B7E"/>
    <w:rsid w:val="00C311F0"/>
    <w:rsid w:val="00C312C3"/>
    <w:rsid w:val="00C3251A"/>
    <w:rsid w:val="00C34B6A"/>
    <w:rsid w:val="00C36D3C"/>
    <w:rsid w:val="00C41F00"/>
    <w:rsid w:val="00C42600"/>
    <w:rsid w:val="00C44E00"/>
    <w:rsid w:val="00C4580F"/>
    <w:rsid w:val="00C52351"/>
    <w:rsid w:val="00C52728"/>
    <w:rsid w:val="00C527A6"/>
    <w:rsid w:val="00C5527B"/>
    <w:rsid w:val="00C639DB"/>
    <w:rsid w:val="00C64F0B"/>
    <w:rsid w:val="00C65F70"/>
    <w:rsid w:val="00C65F77"/>
    <w:rsid w:val="00C662B6"/>
    <w:rsid w:val="00C66CDF"/>
    <w:rsid w:val="00C707E6"/>
    <w:rsid w:val="00C75D14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5621"/>
    <w:rsid w:val="00C8641A"/>
    <w:rsid w:val="00C870A8"/>
    <w:rsid w:val="00C90CDE"/>
    <w:rsid w:val="00C92206"/>
    <w:rsid w:val="00C96869"/>
    <w:rsid w:val="00C976C4"/>
    <w:rsid w:val="00CA2DE5"/>
    <w:rsid w:val="00CA37A2"/>
    <w:rsid w:val="00CA408C"/>
    <w:rsid w:val="00CA6A58"/>
    <w:rsid w:val="00CA7043"/>
    <w:rsid w:val="00CA774D"/>
    <w:rsid w:val="00CB1DC3"/>
    <w:rsid w:val="00CB3F5F"/>
    <w:rsid w:val="00CB4AB5"/>
    <w:rsid w:val="00CB50B8"/>
    <w:rsid w:val="00CB5917"/>
    <w:rsid w:val="00CB7F50"/>
    <w:rsid w:val="00CC04C3"/>
    <w:rsid w:val="00CC69A8"/>
    <w:rsid w:val="00CD05A9"/>
    <w:rsid w:val="00CD4601"/>
    <w:rsid w:val="00CD5830"/>
    <w:rsid w:val="00CD6375"/>
    <w:rsid w:val="00CD7CEC"/>
    <w:rsid w:val="00CD7EE9"/>
    <w:rsid w:val="00CE20BA"/>
    <w:rsid w:val="00CE39AD"/>
    <w:rsid w:val="00CE4605"/>
    <w:rsid w:val="00CF0895"/>
    <w:rsid w:val="00CF44FC"/>
    <w:rsid w:val="00CF577C"/>
    <w:rsid w:val="00D002A8"/>
    <w:rsid w:val="00D01DF1"/>
    <w:rsid w:val="00D05987"/>
    <w:rsid w:val="00D1081C"/>
    <w:rsid w:val="00D10CC7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6BDB"/>
    <w:rsid w:val="00D27848"/>
    <w:rsid w:val="00D32815"/>
    <w:rsid w:val="00D3301F"/>
    <w:rsid w:val="00D368BE"/>
    <w:rsid w:val="00D4145B"/>
    <w:rsid w:val="00D4620C"/>
    <w:rsid w:val="00D46BBE"/>
    <w:rsid w:val="00D47412"/>
    <w:rsid w:val="00D51E8F"/>
    <w:rsid w:val="00D522AB"/>
    <w:rsid w:val="00D5448B"/>
    <w:rsid w:val="00D6273B"/>
    <w:rsid w:val="00D667F1"/>
    <w:rsid w:val="00D67D33"/>
    <w:rsid w:val="00D70FD7"/>
    <w:rsid w:val="00D72DB5"/>
    <w:rsid w:val="00D86278"/>
    <w:rsid w:val="00D9204E"/>
    <w:rsid w:val="00D92C3D"/>
    <w:rsid w:val="00D933FF"/>
    <w:rsid w:val="00D96A67"/>
    <w:rsid w:val="00D96B04"/>
    <w:rsid w:val="00D97AF8"/>
    <w:rsid w:val="00DA0848"/>
    <w:rsid w:val="00DA1B45"/>
    <w:rsid w:val="00DA25E7"/>
    <w:rsid w:val="00DA6570"/>
    <w:rsid w:val="00DA7A5C"/>
    <w:rsid w:val="00DA7C4C"/>
    <w:rsid w:val="00DB041A"/>
    <w:rsid w:val="00DB4571"/>
    <w:rsid w:val="00DB4986"/>
    <w:rsid w:val="00DB624B"/>
    <w:rsid w:val="00DB754C"/>
    <w:rsid w:val="00DB76B1"/>
    <w:rsid w:val="00DB7AE8"/>
    <w:rsid w:val="00DC124E"/>
    <w:rsid w:val="00DC1A51"/>
    <w:rsid w:val="00DC227C"/>
    <w:rsid w:val="00DC23E9"/>
    <w:rsid w:val="00DC4553"/>
    <w:rsid w:val="00DC543E"/>
    <w:rsid w:val="00DC5E8E"/>
    <w:rsid w:val="00DC67CD"/>
    <w:rsid w:val="00DD52CE"/>
    <w:rsid w:val="00DD5AB0"/>
    <w:rsid w:val="00DD67C9"/>
    <w:rsid w:val="00DD74FD"/>
    <w:rsid w:val="00DD7C90"/>
    <w:rsid w:val="00DE0424"/>
    <w:rsid w:val="00DE0A60"/>
    <w:rsid w:val="00DE2180"/>
    <w:rsid w:val="00DE2AEF"/>
    <w:rsid w:val="00DE3B83"/>
    <w:rsid w:val="00DE554A"/>
    <w:rsid w:val="00DE7D6A"/>
    <w:rsid w:val="00DF3F8D"/>
    <w:rsid w:val="00DF54A0"/>
    <w:rsid w:val="00E03B33"/>
    <w:rsid w:val="00E04531"/>
    <w:rsid w:val="00E0455C"/>
    <w:rsid w:val="00E048F3"/>
    <w:rsid w:val="00E04CD6"/>
    <w:rsid w:val="00E069E9"/>
    <w:rsid w:val="00E07E7D"/>
    <w:rsid w:val="00E22F0C"/>
    <w:rsid w:val="00E23A3D"/>
    <w:rsid w:val="00E2499D"/>
    <w:rsid w:val="00E319B8"/>
    <w:rsid w:val="00E31B3C"/>
    <w:rsid w:val="00E35774"/>
    <w:rsid w:val="00E42998"/>
    <w:rsid w:val="00E434D8"/>
    <w:rsid w:val="00E44574"/>
    <w:rsid w:val="00E5208B"/>
    <w:rsid w:val="00E52BF6"/>
    <w:rsid w:val="00E568AF"/>
    <w:rsid w:val="00E56DCF"/>
    <w:rsid w:val="00E61767"/>
    <w:rsid w:val="00E61E34"/>
    <w:rsid w:val="00E62595"/>
    <w:rsid w:val="00E64299"/>
    <w:rsid w:val="00E65B7F"/>
    <w:rsid w:val="00E70081"/>
    <w:rsid w:val="00E706DF"/>
    <w:rsid w:val="00E70EC8"/>
    <w:rsid w:val="00E731A3"/>
    <w:rsid w:val="00E77A77"/>
    <w:rsid w:val="00E82527"/>
    <w:rsid w:val="00E84409"/>
    <w:rsid w:val="00E8741E"/>
    <w:rsid w:val="00E922A4"/>
    <w:rsid w:val="00E942BC"/>
    <w:rsid w:val="00E95C1F"/>
    <w:rsid w:val="00E97888"/>
    <w:rsid w:val="00EA0036"/>
    <w:rsid w:val="00EA3BD5"/>
    <w:rsid w:val="00EA59EF"/>
    <w:rsid w:val="00EA5F9B"/>
    <w:rsid w:val="00EB1041"/>
    <w:rsid w:val="00EB4113"/>
    <w:rsid w:val="00EC3819"/>
    <w:rsid w:val="00EC4E2B"/>
    <w:rsid w:val="00EC57B6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F01A73"/>
    <w:rsid w:val="00F04317"/>
    <w:rsid w:val="00F051CA"/>
    <w:rsid w:val="00F06527"/>
    <w:rsid w:val="00F067DD"/>
    <w:rsid w:val="00F11567"/>
    <w:rsid w:val="00F1293F"/>
    <w:rsid w:val="00F1295C"/>
    <w:rsid w:val="00F17623"/>
    <w:rsid w:val="00F22417"/>
    <w:rsid w:val="00F2731B"/>
    <w:rsid w:val="00F27C3D"/>
    <w:rsid w:val="00F43CB7"/>
    <w:rsid w:val="00F50389"/>
    <w:rsid w:val="00F50CF7"/>
    <w:rsid w:val="00F57844"/>
    <w:rsid w:val="00F57C2A"/>
    <w:rsid w:val="00F61A07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7EAE"/>
    <w:rsid w:val="00FA0F0C"/>
    <w:rsid w:val="00FA0F6F"/>
    <w:rsid w:val="00FA28A0"/>
    <w:rsid w:val="00FA39C2"/>
    <w:rsid w:val="00FA57ED"/>
    <w:rsid w:val="00FA6C4C"/>
    <w:rsid w:val="00FB0BED"/>
    <w:rsid w:val="00FB1381"/>
    <w:rsid w:val="00FB47EE"/>
    <w:rsid w:val="00FB5D51"/>
    <w:rsid w:val="00FC0B7A"/>
    <w:rsid w:val="00FC1CD1"/>
    <w:rsid w:val="00FC233C"/>
    <w:rsid w:val="00FC301C"/>
    <w:rsid w:val="00FC3F74"/>
    <w:rsid w:val="00FC4935"/>
    <w:rsid w:val="00FC5B49"/>
    <w:rsid w:val="00FD018B"/>
    <w:rsid w:val="00FD5F70"/>
    <w:rsid w:val="00FD5FD4"/>
    <w:rsid w:val="00FD66F2"/>
    <w:rsid w:val="00FD6AE3"/>
    <w:rsid w:val="00FD6F79"/>
    <w:rsid w:val="00FE1AB6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FBA5-DD48-4D69-B6AF-48664546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6A56"/>
  </w:style>
  <w:style w:type="paragraph" w:styleId="a3">
    <w:name w:val="List Paragraph"/>
    <w:basedOn w:val="a"/>
    <w:uiPriority w:val="34"/>
    <w:qFormat/>
    <w:rsid w:val="00986A5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986A5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986A5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986A5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986A56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986A5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986A5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986A5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986A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986A5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D1562"/>
    <w:pPr>
      <w:spacing w:after="0" w:line="240" w:lineRule="auto"/>
    </w:pPr>
  </w:style>
  <w:style w:type="paragraph" w:customStyle="1" w:styleId="ConsPlusNormal">
    <w:name w:val="ConsPlusNormal"/>
    <w:rsid w:val="00843E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A63A-DAD8-4975-B604-A8B5683A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2018-07-12T11:04:00Z</cp:lastPrinted>
  <dcterms:created xsi:type="dcterms:W3CDTF">2018-07-12T11:21:00Z</dcterms:created>
  <dcterms:modified xsi:type="dcterms:W3CDTF">2018-07-12T11:21:00Z</dcterms:modified>
</cp:coreProperties>
</file>